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A027D" w14:textId="77777777" w:rsidR="00AC0746" w:rsidRDefault="00566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Mekanisme Penanganan Aduan (MPA) - NUWSP</w:t>
      </w:r>
    </w:p>
    <w:p w14:paraId="04CE7DEF" w14:textId="77777777" w:rsidR="00AC0746" w:rsidRDefault="00AC0746">
      <w:pPr>
        <w:jc w:val="both"/>
        <w:rPr>
          <w:sz w:val="22"/>
          <w:szCs w:val="22"/>
        </w:rPr>
      </w:pPr>
    </w:p>
    <w:p w14:paraId="00C1EB82" w14:textId="77777777" w:rsidR="00AC0746" w:rsidRDefault="00AC0746">
      <w:pPr>
        <w:jc w:val="both"/>
        <w:rPr>
          <w:sz w:val="22"/>
          <w:szCs w:val="22"/>
        </w:rPr>
      </w:pPr>
    </w:p>
    <w:p w14:paraId="2A7477C0" w14:textId="77777777" w:rsidR="00AC0746" w:rsidRDefault="005666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Aduan bisa diterima oleh PDAM, Kontraktor, dan CPMU. </w:t>
      </w:r>
    </w:p>
    <w:p w14:paraId="5122C9F5" w14:textId="77777777" w:rsidR="00AC0746" w:rsidRDefault="0056661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Jika Pemerintah Daerah setempat menerima aduan berkaitan NUWSP maka Pemerintah setempat dapat meneruskan aduan tersebut kepada PDAM setempat.</w:t>
      </w:r>
    </w:p>
    <w:p w14:paraId="3EAA8CBD" w14:textId="77777777" w:rsidR="00AC0746" w:rsidRDefault="0056661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Unit/lembaga yang menerima Keluhan/Aduan wajib meneruskan aduan segera kepada Asisten Lapangan (</w:t>
      </w:r>
      <w:r>
        <w:rPr>
          <w:i/>
          <w:sz w:val="22"/>
          <w:szCs w:val="22"/>
        </w:rPr>
        <w:t xml:space="preserve">FA-Field Assistant) </w:t>
      </w:r>
      <w:r>
        <w:rPr>
          <w:sz w:val="22"/>
          <w:szCs w:val="22"/>
        </w:rPr>
        <w:t>untuk dilakukan verifikasi atas Keluhan/Aduan yang diterima.</w:t>
      </w:r>
    </w:p>
    <w:p w14:paraId="2FE610D1" w14:textId="77777777" w:rsidR="00AC0746" w:rsidRDefault="00AC0746">
      <w:pPr>
        <w:jc w:val="both"/>
      </w:pPr>
    </w:p>
    <w:p w14:paraId="281FF9D2" w14:textId="77777777" w:rsidR="00AC0746" w:rsidRDefault="005666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Saluran penyampaian aduan</w:t>
      </w:r>
    </w:p>
    <w:p w14:paraId="6DBFA33C" w14:textId="77777777" w:rsidR="00AC0746" w:rsidRDefault="0056661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CPMU melalui:</w:t>
      </w:r>
    </w:p>
    <w:p w14:paraId="6BE62C9B" w14:textId="77777777" w:rsidR="00AC0746" w:rsidRDefault="0056661B">
      <w:pPr>
        <w:pStyle w:val="ListParagraph"/>
        <w:numPr>
          <w:ilvl w:val="3"/>
          <w:numId w:val="4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 - </w:t>
      </w:r>
      <w:r>
        <w:fldChar w:fldCharType="begin"/>
      </w:r>
      <w:r>
        <w:instrText xml:space="preserve"> HYPERLINK "mailto:cpmunuwsp@gmail.com" </w:instrText>
      </w:r>
      <w:r>
        <w:fldChar w:fldCharType="separate"/>
      </w:r>
      <w:r>
        <w:rPr>
          <w:rStyle w:val="Hyperlink"/>
          <w:sz w:val="22"/>
          <w:szCs w:val="22"/>
        </w:rPr>
        <w:t>cpmunuwsp@gmail.com</w:t>
      </w:r>
      <w:r>
        <w:rPr>
          <w:rStyle w:val="Hyperlink"/>
          <w:sz w:val="22"/>
          <w:szCs w:val="22"/>
        </w:rPr>
        <w:fldChar w:fldCharType="end"/>
      </w:r>
      <w:r>
        <w:rPr>
          <w:sz w:val="22"/>
          <w:szCs w:val="22"/>
        </w:rPr>
        <w:t xml:space="preserve">; </w:t>
      </w:r>
    </w:p>
    <w:p w14:paraId="784A213A" w14:textId="77777777" w:rsidR="00AC0746" w:rsidRDefault="0056661B">
      <w:pPr>
        <w:pStyle w:val="ListParagraph"/>
        <w:numPr>
          <w:ilvl w:val="3"/>
          <w:numId w:val="4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Sosmed (IG: @nuwas_indonesia; Twitter: @nuwas_pu); </w:t>
      </w:r>
    </w:p>
    <w:p w14:paraId="4EE9B611" w14:textId="77777777" w:rsidR="00AC0746" w:rsidRDefault="0056661B">
      <w:pPr>
        <w:pStyle w:val="ListParagraph"/>
        <w:numPr>
          <w:ilvl w:val="3"/>
          <w:numId w:val="4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Website: nuwsp.com;  </w:t>
      </w:r>
    </w:p>
    <w:p w14:paraId="76FA77B9" w14:textId="77777777" w:rsidR="00AC0746" w:rsidRPr="00023DBD" w:rsidRDefault="0056661B">
      <w:pPr>
        <w:pStyle w:val="ListParagraph"/>
        <w:numPr>
          <w:ilvl w:val="3"/>
          <w:numId w:val="4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Tertulis/surat di alamatkan ke Kantor CPMU, NUWSP,</w:t>
      </w:r>
      <w:r>
        <w:t xml:space="preserve"> </w:t>
      </w:r>
      <w:r>
        <w:rPr>
          <w:sz w:val="22"/>
          <w:szCs w:val="22"/>
        </w:rPr>
        <w:t xml:space="preserve">Jl. Pam Baru I No.26, RT.10/RW.6, Bend. Hilir, Kecamatan Tanah Abang, Kota Jakarta Pusat, Daerah </w:t>
      </w:r>
      <w:r w:rsidRPr="00023DBD">
        <w:rPr>
          <w:sz w:val="22"/>
          <w:szCs w:val="22"/>
        </w:rPr>
        <w:t>Khusus Ibukota Jakarta 10210.</w:t>
      </w:r>
    </w:p>
    <w:p w14:paraId="01CFF457" w14:textId="150EC56D" w:rsidR="00AC0746" w:rsidRPr="004D575E" w:rsidRDefault="00980745">
      <w:pPr>
        <w:pStyle w:val="ListParagraph"/>
        <w:numPr>
          <w:ilvl w:val="0"/>
          <w:numId w:val="3"/>
        </w:numPr>
        <w:jc w:val="both"/>
        <w:rPr>
          <w:sz w:val="22"/>
          <w:szCs w:val="22"/>
          <w:highlight w:val="yellow"/>
        </w:rPr>
      </w:pPr>
      <w:proofErr w:type="spellStart"/>
      <w:r>
        <w:rPr>
          <w:sz w:val="22"/>
          <w:szCs w:val="22"/>
          <w:highlight w:val="yellow"/>
          <w:lang w:val="en-US"/>
        </w:rPr>
        <w:t>Perumda</w:t>
      </w:r>
      <w:proofErr w:type="spellEnd"/>
      <w:r>
        <w:rPr>
          <w:sz w:val="22"/>
          <w:szCs w:val="22"/>
          <w:highlight w:val="yellow"/>
          <w:lang w:val="en-US"/>
        </w:rPr>
        <w:t xml:space="preserve"> PDAM </w:t>
      </w:r>
      <w:proofErr w:type="spellStart"/>
      <w:r>
        <w:rPr>
          <w:sz w:val="22"/>
          <w:szCs w:val="22"/>
          <w:highlight w:val="yellow"/>
          <w:lang w:val="en-US"/>
        </w:rPr>
        <w:t>Wanua</w:t>
      </w:r>
      <w:proofErr w:type="spellEnd"/>
      <w:r>
        <w:rPr>
          <w:sz w:val="22"/>
          <w:szCs w:val="22"/>
          <w:highlight w:val="yellow"/>
          <w:lang w:val="en-US"/>
        </w:rPr>
        <w:t xml:space="preserve"> </w:t>
      </w:r>
      <w:proofErr w:type="spellStart"/>
      <w:r>
        <w:rPr>
          <w:sz w:val="22"/>
          <w:szCs w:val="22"/>
          <w:highlight w:val="yellow"/>
          <w:lang w:val="en-US"/>
        </w:rPr>
        <w:t>Wenang</w:t>
      </w:r>
      <w:proofErr w:type="spellEnd"/>
      <w:r>
        <w:rPr>
          <w:sz w:val="22"/>
          <w:szCs w:val="22"/>
          <w:highlight w:val="yellow"/>
          <w:lang w:val="en-US"/>
        </w:rPr>
        <w:t xml:space="preserve"> Manado </w:t>
      </w:r>
      <w:r w:rsidR="003F1979" w:rsidRPr="004D575E">
        <w:rPr>
          <w:sz w:val="22"/>
          <w:szCs w:val="22"/>
          <w:highlight w:val="yellow"/>
          <w:lang w:val="en-US"/>
        </w:rPr>
        <w:t xml:space="preserve"> </w:t>
      </w:r>
      <w:r w:rsidR="003F1979" w:rsidRPr="004D575E">
        <w:rPr>
          <w:sz w:val="22"/>
          <w:szCs w:val="22"/>
          <w:highlight w:val="yellow"/>
        </w:rPr>
        <w:t>melalui:</w:t>
      </w:r>
    </w:p>
    <w:p w14:paraId="21DD5219" w14:textId="1DD2383D" w:rsidR="00AC0746" w:rsidRPr="00980745" w:rsidRDefault="00023DBD">
      <w:pPr>
        <w:pStyle w:val="ListParagraph"/>
        <w:numPr>
          <w:ilvl w:val="0"/>
          <w:numId w:val="5"/>
        </w:numPr>
        <w:jc w:val="both"/>
        <w:rPr>
          <w:sz w:val="22"/>
          <w:szCs w:val="22"/>
          <w:highlight w:val="yellow"/>
        </w:rPr>
      </w:pPr>
      <w:r w:rsidRPr="004D575E">
        <w:rPr>
          <w:sz w:val="22"/>
          <w:szCs w:val="22"/>
          <w:highlight w:val="yellow"/>
        </w:rPr>
        <w:t>Tlp</w:t>
      </w:r>
      <w:r w:rsidRPr="004D575E">
        <w:rPr>
          <w:sz w:val="22"/>
          <w:szCs w:val="22"/>
          <w:highlight w:val="yellow"/>
          <w:lang w:val="en-US"/>
        </w:rPr>
        <w:tab/>
      </w:r>
      <w:r w:rsidRPr="004D575E">
        <w:rPr>
          <w:sz w:val="22"/>
          <w:szCs w:val="22"/>
          <w:highlight w:val="yellow"/>
          <w:lang w:val="en-US"/>
        </w:rPr>
        <w:tab/>
      </w:r>
      <w:r w:rsidR="00980745">
        <w:rPr>
          <w:sz w:val="22"/>
          <w:szCs w:val="22"/>
          <w:highlight w:val="yellow"/>
          <w:lang w:val="en-US"/>
        </w:rPr>
        <w:t>: -</w:t>
      </w:r>
    </w:p>
    <w:p w14:paraId="42A34E2B" w14:textId="2651BAA2" w:rsidR="00AC0746" w:rsidRPr="00980745" w:rsidRDefault="00023DBD" w:rsidP="00980745">
      <w:pPr>
        <w:pStyle w:val="ListParagraph"/>
        <w:numPr>
          <w:ilvl w:val="0"/>
          <w:numId w:val="5"/>
        </w:numPr>
        <w:jc w:val="both"/>
        <w:rPr>
          <w:sz w:val="22"/>
          <w:szCs w:val="22"/>
          <w:highlight w:val="yellow"/>
        </w:rPr>
      </w:pPr>
      <w:r w:rsidRPr="00980745">
        <w:rPr>
          <w:sz w:val="22"/>
          <w:szCs w:val="22"/>
          <w:highlight w:val="yellow"/>
        </w:rPr>
        <w:t>Hp</w:t>
      </w:r>
      <w:r w:rsidRPr="00980745">
        <w:rPr>
          <w:sz w:val="22"/>
          <w:szCs w:val="22"/>
          <w:highlight w:val="yellow"/>
          <w:lang w:val="en-US"/>
        </w:rPr>
        <w:tab/>
      </w:r>
      <w:r w:rsidRPr="00980745">
        <w:rPr>
          <w:sz w:val="22"/>
          <w:szCs w:val="22"/>
          <w:highlight w:val="yellow"/>
          <w:lang w:val="en-US"/>
        </w:rPr>
        <w:tab/>
      </w:r>
      <w:r w:rsidRPr="00980745">
        <w:rPr>
          <w:sz w:val="22"/>
          <w:szCs w:val="22"/>
          <w:highlight w:val="yellow"/>
        </w:rPr>
        <w:t>:</w:t>
      </w:r>
      <w:r w:rsidR="00980745" w:rsidRPr="00980745">
        <w:rPr>
          <w:sz w:val="22"/>
          <w:szCs w:val="22"/>
          <w:highlight w:val="yellow"/>
          <w:lang w:val="en-US"/>
        </w:rPr>
        <w:t xml:space="preserve"> 0812-5666-6203</w:t>
      </w:r>
    </w:p>
    <w:p w14:paraId="0DFAA43C" w14:textId="5A36E81A" w:rsidR="00AC0746" w:rsidRPr="00980745" w:rsidRDefault="00023DBD">
      <w:pPr>
        <w:pStyle w:val="ListParagraph"/>
        <w:numPr>
          <w:ilvl w:val="0"/>
          <w:numId w:val="5"/>
        </w:numPr>
        <w:jc w:val="both"/>
        <w:rPr>
          <w:sz w:val="22"/>
          <w:szCs w:val="22"/>
          <w:highlight w:val="yellow"/>
        </w:rPr>
      </w:pPr>
      <w:r w:rsidRPr="00980745">
        <w:rPr>
          <w:sz w:val="22"/>
          <w:szCs w:val="22"/>
          <w:highlight w:val="yellow"/>
        </w:rPr>
        <w:t>Email</w:t>
      </w:r>
      <w:r w:rsidRPr="00980745">
        <w:rPr>
          <w:sz w:val="22"/>
          <w:szCs w:val="22"/>
          <w:highlight w:val="yellow"/>
          <w:lang w:val="en-US"/>
        </w:rPr>
        <w:tab/>
      </w:r>
      <w:r w:rsidRPr="00980745">
        <w:rPr>
          <w:sz w:val="22"/>
          <w:szCs w:val="22"/>
          <w:highlight w:val="yellow"/>
          <w:lang w:val="en-US"/>
        </w:rPr>
        <w:tab/>
      </w:r>
      <w:r w:rsidRPr="00980745">
        <w:rPr>
          <w:sz w:val="22"/>
          <w:szCs w:val="22"/>
          <w:highlight w:val="yellow"/>
        </w:rPr>
        <w:t>:</w:t>
      </w:r>
      <w:r w:rsidR="00980745" w:rsidRPr="00980745">
        <w:rPr>
          <w:sz w:val="22"/>
          <w:szCs w:val="22"/>
          <w:highlight w:val="yellow"/>
          <w:lang w:val="en-US"/>
        </w:rPr>
        <w:t xml:space="preserve"> pdamkotamanado@gmail.com</w:t>
      </w:r>
    </w:p>
    <w:p w14:paraId="637B58C1" w14:textId="6E4FC23E" w:rsidR="00AC0746" w:rsidRPr="00980745" w:rsidRDefault="0056661B">
      <w:pPr>
        <w:pStyle w:val="ListParagraph"/>
        <w:numPr>
          <w:ilvl w:val="0"/>
          <w:numId w:val="5"/>
        </w:numPr>
        <w:jc w:val="both"/>
        <w:rPr>
          <w:sz w:val="22"/>
          <w:szCs w:val="22"/>
          <w:highlight w:val="yellow"/>
        </w:rPr>
      </w:pPr>
      <w:r w:rsidRPr="00980745">
        <w:rPr>
          <w:sz w:val="22"/>
          <w:szCs w:val="22"/>
          <w:highlight w:val="yellow"/>
        </w:rPr>
        <w:t>Sosmed (FB/IG</w:t>
      </w:r>
      <w:r w:rsidR="00023DBD" w:rsidRPr="00980745">
        <w:rPr>
          <w:sz w:val="22"/>
          <w:szCs w:val="22"/>
          <w:highlight w:val="yellow"/>
          <w:lang w:val="en-US"/>
        </w:rPr>
        <w:tab/>
      </w:r>
      <w:r w:rsidR="00980745" w:rsidRPr="00980745">
        <w:rPr>
          <w:sz w:val="22"/>
          <w:szCs w:val="22"/>
          <w:highlight w:val="yellow"/>
        </w:rPr>
        <w:t>:</w:t>
      </w:r>
      <w:r w:rsidR="00980745" w:rsidRPr="00980745">
        <w:rPr>
          <w:sz w:val="22"/>
          <w:szCs w:val="22"/>
          <w:highlight w:val="yellow"/>
          <w:lang w:val="en-US"/>
        </w:rPr>
        <w:t xml:space="preserve"> (FB) PDAM Manado (IG) @</w:t>
      </w:r>
      <w:proofErr w:type="spellStart"/>
      <w:r w:rsidR="00980745" w:rsidRPr="00980745">
        <w:rPr>
          <w:sz w:val="22"/>
          <w:szCs w:val="22"/>
          <w:highlight w:val="yellow"/>
          <w:lang w:val="en-US"/>
        </w:rPr>
        <w:t>pdam.manado</w:t>
      </w:r>
      <w:proofErr w:type="spellEnd"/>
      <w:r w:rsidR="00980745" w:rsidRPr="00980745">
        <w:rPr>
          <w:sz w:val="22"/>
          <w:szCs w:val="22"/>
          <w:highlight w:val="yellow"/>
          <w:lang w:val="en-US"/>
        </w:rPr>
        <w:t xml:space="preserve"> </w:t>
      </w:r>
    </w:p>
    <w:p w14:paraId="0E08BE7B" w14:textId="4E6C6E85" w:rsidR="00AC0746" w:rsidRPr="00980745" w:rsidRDefault="0056661B" w:rsidP="00980745">
      <w:pPr>
        <w:pStyle w:val="ListParagraph"/>
        <w:numPr>
          <w:ilvl w:val="0"/>
          <w:numId w:val="5"/>
        </w:numPr>
        <w:jc w:val="both"/>
        <w:rPr>
          <w:sz w:val="22"/>
          <w:szCs w:val="22"/>
          <w:highlight w:val="yellow"/>
        </w:rPr>
      </w:pPr>
      <w:r w:rsidRPr="00980745">
        <w:rPr>
          <w:sz w:val="22"/>
          <w:szCs w:val="22"/>
          <w:highlight w:val="yellow"/>
        </w:rPr>
        <w:t>Website</w:t>
      </w:r>
      <w:r w:rsidR="00023DBD" w:rsidRPr="00980745">
        <w:rPr>
          <w:sz w:val="22"/>
          <w:szCs w:val="22"/>
          <w:highlight w:val="yellow"/>
          <w:lang w:val="en-US"/>
        </w:rPr>
        <w:tab/>
      </w:r>
      <w:r w:rsidR="00980745" w:rsidRPr="00980745">
        <w:rPr>
          <w:sz w:val="22"/>
          <w:szCs w:val="22"/>
          <w:highlight w:val="yellow"/>
        </w:rPr>
        <w:t>:</w:t>
      </w:r>
      <w:r w:rsidR="00980745" w:rsidRPr="00980745">
        <w:rPr>
          <w:sz w:val="22"/>
          <w:szCs w:val="22"/>
          <w:highlight w:val="yellow"/>
          <w:lang w:val="en-US"/>
        </w:rPr>
        <w:t xml:space="preserve"> https://pdamkotamanado.co.id/</w:t>
      </w:r>
    </w:p>
    <w:p w14:paraId="00802A69" w14:textId="7FAF9769" w:rsidR="00AC0746" w:rsidRPr="004D575E" w:rsidRDefault="0056661B">
      <w:pPr>
        <w:pStyle w:val="ListParagraph"/>
        <w:numPr>
          <w:ilvl w:val="0"/>
          <w:numId w:val="5"/>
        </w:numPr>
        <w:jc w:val="both"/>
        <w:rPr>
          <w:sz w:val="22"/>
          <w:szCs w:val="22"/>
          <w:highlight w:val="yellow"/>
        </w:rPr>
      </w:pPr>
      <w:r w:rsidRPr="00980745">
        <w:rPr>
          <w:sz w:val="22"/>
          <w:szCs w:val="22"/>
          <w:highlight w:val="yellow"/>
        </w:rPr>
        <w:t xml:space="preserve">Tertulis/surat dialamatkan kepada </w:t>
      </w:r>
      <w:proofErr w:type="spellStart"/>
      <w:r w:rsidR="00980745">
        <w:rPr>
          <w:sz w:val="22"/>
          <w:szCs w:val="22"/>
          <w:highlight w:val="yellow"/>
          <w:lang w:val="en-US"/>
        </w:rPr>
        <w:t>Perumda</w:t>
      </w:r>
      <w:proofErr w:type="spellEnd"/>
      <w:r w:rsidR="00980745">
        <w:rPr>
          <w:sz w:val="22"/>
          <w:szCs w:val="22"/>
          <w:highlight w:val="yellow"/>
          <w:lang w:val="en-US"/>
        </w:rPr>
        <w:t xml:space="preserve"> PDAM </w:t>
      </w:r>
      <w:proofErr w:type="spellStart"/>
      <w:r w:rsidR="00980745">
        <w:rPr>
          <w:sz w:val="22"/>
          <w:szCs w:val="22"/>
          <w:highlight w:val="yellow"/>
          <w:lang w:val="en-US"/>
        </w:rPr>
        <w:t>Wanua</w:t>
      </w:r>
      <w:proofErr w:type="spellEnd"/>
      <w:r w:rsidR="00980745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980745">
        <w:rPr>
          <w:sz w:val="22"/>
          <w:szCs w:val="22"/>
          <w:highlight w:val="yellow"/>
          <w:lang w:val="en-US"/>
        </w:rPr>
        <w:t>Wenang</w:t>
      </w:r>
      <w:proofErr w:type="spellEnd"/>
      <w:r w:rsidR="00980745">
        <w:rPr>
          <w:sz w:val="22"/>
          <w:szCs w:val="22"/>
          <w:highlight w:val="yellow"/>
          <w:lang w:val="en-US"/>
        </w:rPr>
        <w:t xml:space="preserve"> Manado, </w:t>
      </w:r>
      <w:proofErr w:type="spellStart"/>
      <w:r w:rsidR="00980745">
        <w:rPr>
          <w:sz w:val="22"/>
          <w:szCs w:val="22"/>
          <w:highlight w:val="yellow"/>
          <w:lang w:val="en-US"/>
        </w:rPr>
        <w:t>Jln</w:t>
      </w:r>
      <w:proofErr w:type="spellEnd"/>
      <w:r w:rsidR="00980745">
        <w:rPr>
          <w:sz w:val="22"/>
          <w:szCs w:val="22"/>
          <w:highlight w:val="yellow"/>
          <w:lang w:val="en-US"/>
        </w:rPr>
        <w:t xml:space="preserve">. </w:t>
      </w:r>
      <w:proofErr w:type="spellStart"/>
      <w:r w:rsidR="00980745">
        <w:rPr>
          <w:sz w:val="22"/>
          <w:szCs w:val="22"/>
          <w:highlight w:val="yellow"/>
          <w:lang w:val="en-US"/>
        </w:rPr>
        <w:t>Yos</w:t>
      </w:r>
      <w:proofErr w:type="spellEnd"/>
      <w:r w:rsidR="00980745">
        <w:rPr>
          <w:sz w:val="22"/>
          <w:szCs w:val="22"/>
          <w:highlight w:val="yellow"/>
          <w:lang w:val="en-US"/>
        </w:rPr>
        <w:t xml:space="preserve"> </w:t>
      </w:r>
      <w:proofErr w:type="spellStart"/>
      <w:proofErr w:type="gramStart"/>
      <w:r w:rsidR="00980745">
        <w:rPr>
          <w:sz w:val="22"/>
          <w:szCs w:val="22"/>
          <w:highlight w:val="yellow"/>
          <w:lang w:val="en-US"/>
        </w:rPr>
        <w:t>Sudarso</w:t>
      </w:r>
      <w:proofErr w:type="spellEnd"/>
      <w:r w:rsidR="00980745">
        <w:rPr>
          <w:sz w:val="22"/>
          <w:szCs w:val="22"/>
          <w:highlight w:val="yellow"/>
          <w:lang w:val="en-US"/>
        </w:rPr>
        <w:t xml:space="preserve"> ,</w:t>
      </w:r>
      <w:proofErr w:type="gramEnd"/>
      <w:r w:rsidR="00980745">
        <w:rPr>
          <w:sz w:val="22"/>
          <w:szCs w:val="22"/>
          <w:highlight w:val="yellow"/>
          <w:lang w:val="en-US"/>
        </w:rPr>
        <w:t xml:space="preserve"> No.65. </w:t>
      </w:r>
      <w:proofErr w:type="spellStart"/>
      <w:r w:rsidR="00980745">
        <w:rPr>
          <w:sz w:val="22"/>
          <w:szCs w:val="22"/>
          <w:highlight w:val="yellow"/>
          <w:lang w:val="en-US"/>
        </w:rPr>
        <w:t>Paal</w:t>
      </w:r>
      <w:proofErr w:type="spellEnd"/>
      <w:r w:rsidR="00980745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980745">
        <w:rPr>
          <w:sz w:val="22"/>
          <w:szCs w:val="22"/>
          <w:highlight w:val="yellow"/>
          <w:lang w:val="en-US"/>
        </w:rPr>
        <w:t>Dua</w:t>
      </w:r>
      <w:proofErr w:type="spellEnd"/>
      <w:r w:rsidR="00980745">
        <w:rPr>
          <w:sz w:val="22"/>
          <w:szCs w:val="22"/>
          <w:highlight w:val="yellow"/>
          <w:lang w:val="en-US"/>
        </w:rPr>
        <w:t>, Kota Manado,</w:t>
      </w:r>
      <w:bookmarkStart w:id="0" w:name="_GoBack"/>
      <w:bookmarkEnd w:id="0"/>
      <w:r w:rsidR="00980745">
        <w:rPr>
          <w:sz w:val="22"/>
          <w:szCs w:val="22"/>
          <w:highlight w:val="yellow"/>
          <w:lang w:val="en-US"/>
        </w:rPr>
        <w:t xml:space="preserve"> Sulawesi Utara </w:t>
      </w:r>
    </w:p>
    <w:p w14:paraId="4FE7BAB0" w14:textId="77777777" w:rsidR="00AC0746" w:rsidRPr="00023DBD" w:rsidRDefault="0056661B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023DBD">
        <w:rPr>
          <w:sz w:val="22"/>
          <w:szCs w:val="22"/>
        </w:rPr>
        <w:t>Kontraktor</w:t>
      </w:r>
    </w:p>
    <w:p w14:paraId="07F1C2CA" w14:textId="77777777" w:rsidR="00AC0746" w:rsidRDefault="0056661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HP 08-…………</w:t>
      </w:r>
    </w:p>
    <w:p w14:paraId="60CA7DF2" w14:textId="77777777" w:rsidR="00AC0746" w:rsidRDefault="0056661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Sosmed …………..;  </w:t>
      </w:r>
    </w:p>
    <w:p w14:paraId="534EA074" w14:textId="77777777" w:rsidR="00AC0746" w:rsidRDefault="0056661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Tertulis/surat dialamatkan kepada PT. ………………………….., Jl…………………………</w:t>
      </w:r>
    </w:p>
    <w:p w14:paraId="0A6E5F6E" w14:textId="77777777" w:rsidR="00AC0746" w:rsidRDefault="00AC0746">
      <w:pPr>
        <w:jc w:val="both"/>
        <w:rPr>
          <w:sz w:val="22"/>
          <w:szCs w:val="22"/>
        </w:rPr>
      </w:pPr>
    </w:p>
    <w:p w14:paraId="474FB7E8" w14:textId="77777777" w:rsidR="00AC0746" w:rsidRDefault="005666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Jenis aduan</w:t>
      </w:r>
    </w:p>
    <w:p w14:paraId="584F1AEB" w14:textId="77777777" w:rsidR="00AC0746" w:rsidRDefault="0056661B">
      <w:pPr>
        <w:pStyle w:val="ListParagraph"/>
        <w:numPr>
          <w:ilvl w:val="0"/>
          <w:numId w:val="7"/>
        </w:numPr>
        <w:tabs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>Kategori 1:</w:t>
      </w:r>
      <w:r>
        <w:rPr>
          <w:sz w:val="22"/>
          <w:szCs w:val="22"/>
        </w:rPr>
        <w:tab/>
        <w:t>kasus yang dapat ditangani secara langsung oleh PDAM dan/atau Kontraktor</w:t>
      </w:r>
    </w:p>
    <w:p w14:paraId="6DC888D4" w14:textId="77777777" w:rsidR="00AC0746" w:rsidRDefault="0056661B">
      <w:pPr>
        <w:pStyle w:val="ListParagraph"/>
        <w:numPr>
          <w:ilvl w:val="0"/>
          <w:numId w:val="7"/>
        </w:numPr>
        <w:tabs>
          <w:tab w:val="left" w:pos="184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Kategori 2:</w:t>
      </w:r>
      <w:r>
        <w:rPr>
          <w:sz w:val="22"/>
          <w:szCs w:val="22"/>
        </w:rPr>
        <w:tab/>
        <w:t xml:space="preserve">kasus yang memerlukan koordinasi dengan instansi lain di tingkat Kab/Kota </w:t>
      </w:r>
      <w:r>
        <w:t xml:space="preserve"> </w:t>
      </w:r>
      <w:r>
        <w:tab/>
        <w:t xml:space="preserve">dan menjadi </w:t>
      </w:r>
      <w:r>
        <w:rPr>
          <w:sz w:val="22"/>
          <w:szCs w:val="22"/>
        </w:rPr>
        <w:t>tanggung jawab PDAM/Kontraktor</w:t>
      </w:r>
    </w:p>
    <w:p w14:paraId="41361697" w14:textId="77777777" w:rsidR="00AC0746" w:rsidRDefault="0056661B">
      <w:pPr>
        <w:pStyle w:val="ListParagraph"/>
        <w:numPr>
          <w:ilvl w:val="0"/>
          <w:numId w:val="7"/>
        </w:numPr>
        <w:tabs>
          <w:tab w:val="left" w:pos="1843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Kategori 3:</w:t>
      </w:r>
      <w:r>
        <w:rPr>
          <w:sz w:val="22"/>
          <w:szCs w:val="22"/>
        </w:rPr>
        <w:tab/>
        <w:t>a)</w:t>
      </w:r>
      <w:r>
        <w:rPr>
          <w:sz w:val="22"/>
          <w:szCs w:val="22"/>
        </w:rPr>
        <w:tab/>
        <w:t xml:space="preserve">kasus emergensi/force major, misal kecelakaan yang menimbulkan </w:t>
      </w:r>
    </w:p>
    <w:p w14:paraId="530D7625" w14:textId="77777777" w:rsidR="00AC0746" w:rsidRDefault="0056661B">
      <w:pPr>
        <w:pStyle w:val="ListParagraph"/>
        <w:tabs>
          <w:tab w:val="left" w:pos="184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kematian, kerusakan akibat bencana alam, terpapar/kematian akibat COVID-</w:t>
      </w:r>
    </w:p>
    <w:p w14:paraId="467A5ABC" w14:textId="77777777" w:rsidR="00AC0746" w:rsidRDefault="0056661B">
      <w:pPr>
        <w:pStyle w:val="ListParagraph"/>
        <w:tabs>
          <w:tab w:val="left" w:pos="184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19 </w:t>
      </w:r>
      <w:r>
        <w:sym w:font="Wingdings" w:char="F0E0"/>
      </w:r>
      <w:r>
        <w:rPr>
          <w:sz w:val="22"/>
          <w:szCs w:val="22"/>
        </w:rPr>
        <w:t xml:space="preserve"> wajib dikoordinasikan dengan CPMU dan Bank Dunia</w:t>
      </w:r>
    </w:p>
    <w:p w14:paraId="5EF7AA59" w14:textId="77777777" w:rsidR="00AC0746" w:rsidRDefault="0056661B">
      <w:pPr>
        <w:pStyle w:val="ListParagraph"/>
        <w:tabs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b)</w:t>
      </w:r>
      <w:r>
        <w:rPr>
          <w:sz w:val="22"/>
          <w:szCs w:val="22"/>
        </w:rPr>
        <w:tab/>
        <w:t xml:space="preserve">kasus Kekerasan Berbasis Gender (KBG) atau Kekerasan Terhadap Anak </w:t>
      </w:r>
    </w:p>
    <w:p w14:paraId="5E4F002E" w14:textId="77777777" w:rsidR="00AC0746" w:rsidRDefault="0056661B">
      <w:pPr>
        <w:pStyle w:val="ListParagraph"/>
        <w:tabs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(KTA) </w:t>
      </w:r>
      <w:r>
        <w:sym w:font="Wingdings" w:char="F0E0"/>
      </w:r>
      <w:r>
        <w:rPr>
          <w:sz w:val="22"/>
          <w:szCs w:val="22"/>
        </w:rPr>
        <w:t xml:space="preserve"> wajib dikoordinasikan dengan CPMU dan Bank Dunia</w:t>
      </w:r>
    </w:p>
    <w:p w14:paraId="17C6DB7A" w14:textId="77777777" w:rsidR="00AC0746" w:rsidRDefault="00AC0746">
      <w:pPr>
        <w:jc w:val="both"/>
        <w:rPr>
          <w:sz w:val="22"/>
          <w:szCs w:val="22"/>
        </w:rPr>
      </w:pPr>
    </w:p>
    <w:p w14:paraId="42DE86FA" w14:textId="77777777" w:rsidR="00AC0746" w:rsidRDefault="005666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Lama penanganan aduan</w:t>
      </w:r>
    </w:p>
    <w:p w14:paraId="6DECEC60" w14:textId="77777777" w:rsidR="00AC0746" w:rsidRDefault="0056661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Lama penanganan aduan maksimal ditangani tidak lebih dari 14 hari kerja dengan tahapan sebagai berikut:</w:t>
      </w:r>
    </w:p>
    <w:p w14:paraId="35350A9F" w14:textId="77777777" w:rsidR="00AC0746" w:rsidRDefault="0056661B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Aduan diterima dan dicatat maksimal 1 hari</w:t>
      </w:r>
    </w:p>
    <w:p w14:paraId="4EE55765" w14:textId="77777777" w:rsidR="00AC0746" w:rsidRDefault="0056661B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Aduan diinformasikan kepada Pengadu bahwa aduan telah diterima dan dicatat, maksimal 1 hari sejak aduan/keluhan diterima</w:t>
      </w:r>
    </w:p>
    <w:p w14:paraId="4F568B2B" w14:textId="77777777" w:rsidR="00AC0746" w:rsidRDefault="0056661B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Proses verifikasi maksimal 1 hari sejak aduan diterima</w:t>
      </w:r>
    </w:p>
    <w:p w14:paraId="4625C36B" w14:textId="77777777" w:rsidR="00AC0746" w:rsidRDefault="0056661B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Proses penyelesaian aduan/keluhan untuk: </w:t>
      </w:r>
    </w:p>
    <w:p w14:paraId="31C6AEB2" w14:textId="77777777" w:rsidR="00AC0746" w:rsidRDefault="0056661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a) Kategori 1: maksimal 2 hari sejak verifikasi</w:t>
      </w:r>
    </w:p>
    <w:p w14:paraId="2E28BFCD" w14:textId="77777777" w:rsidR="00AC0746" w:rsidRDefault="0056661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b) Kategori 2: maksimal 3 hari sejak verifikasi</w:t>
      </w:r>
    </w:p>
    <w:p w14:paraId="6C52ECD8" w14:textId="77777777" w:rsidR="00AC0746" w:rsidRDefault="0056661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c) Kategori 3: maskimal 10 hari sejak verifikasi</w:t>
      </w:r>
    </w:p>
    <w:p w14:paraId="4454FE59" w14:textId="77777777" w:rsidR="00AC0746" w:rsidRDefault="0056661B">
      <w:pPr>
        <w:pStyle w:val="ListParagraph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Informasi Aduan/Keluhan telah selesai dan dapat diterima oleh kedua belah pihak, maksimal 1 hari setelah tanggal penyelesaian.</w:t>
      </w:r>
    </w:p>
    <w:p w14:paraId="0BAE7B1F" w14:textId="77777777" w:rsidR="00AC0746" w:rsidRDefault="00AC0746">
      <w:pPr>
        <w:jc w:val="both"/>
        <w:rPr>
          <w:sz w:val="22"/>
          <w:szCs w:val="22"/>
        </w:rPr>
      </w:pPr>
    </w:p>
    <w:p w14:paraId="3FB5FF1F" w14:textId="77777777" w:rsidR="00AC0746" w:rsidRDefault="00AC0746">
      <w:pPr>
        <w:jc w:val="both"/>
        <w:rPr>
          <w:sz w:val="22"/>
          <w:szCs w:val="22"/>
        </w:rPr>
      </w:pPr>
    </w:p>
    <w:p w14:paraId="44091E34" w14:textId="77777777" w:rsidR="00AC0746" w:rsidRDefault="005666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Proses Aduan</w:t>
      </w:r>
    </w:p>
    <w:p w14:paraId="2CD897D8" w14:textId="77777777" w:rsidR="00AC0746" w:rsidRDefault="0056661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Semua aduan yang diterima oleh PDAM atau Kontraktor atau CPMU akan diverifikasi oleh Asisten Lapangan (</w:t>
      </w:r>
      <w:r>
        <w:rPr>
          <w:i/>
          <w:sz w:val="22"/>
          <w:szCs w:val="22"/>
        </w:rPr>
        <w:t>FA</w:t>
      </w:r>
      <w:r>
        <w:rPr>
          <w:sz w:val="22"/>
          <w:szCs w:val="22"/>
        </w:rPr>
        <w:t>) dan untuk segera diteruskan dan diselesaikan sesuai dengan tanggung jawab dari masing-masing Kategori aduan.</w:t>
      </w:r>
    </w:p>
    <w:p w14:paraId="0C4602FA" w14:textId="77777777" w:rsidR="00AC0746" w:rsidRDefault="0056661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Aduan dianggap selesai atau kasusnya ditutup apabila aduan tersebut telah selesai dikerjakan dan pengadu telah mencapai kesepakatan atau puas dengan penyelesaiannya (harus didokumentasikan).</w:t>
      </w:r>
    </w:p>
    <w:p w14:paraId="74ECEB90" w14:textId="77777777" w:rsidR="00AC0746" w:rsidRDefault="0056661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Jika aduan tidak dapat diselesaikan maka perlu dimediasi oleh CPMU. Jika Pengadu tidak puas dengan penyelesaian atau dengan mediasi yang ada, Pengadu dapat menempuh jalur hukum formal.</w:t>
      </w:r>
    </w:p>
    <w:p w14:paraId="4015DCBD" w14:textId="77777777" w:rsidR="00AC0746" w:rsidRDefault="0056661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Aduan bisa terjadi pada masa penyiapan proyek, pelaksanaan proyek dan operasi pemeliharaan. </w:t>
      </w:r>
    </w:p>
    <w:p w14:paraId="21C20804" w14:textId="77777777" w:rsidR="00AC0746" w:rsidRDefault="0056661B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Mekanisme penanganan aduan diinformasikan kepada masyarakat dengan memberikan selebaran/handout Mekanisme Penanganan Aduan/Keluhan NUWSP. Informasi Mekanisme Aduan dapat dilakukan oleh PDAM pada waktu penyusunan dokumen LARAP/UKL-UPL/SPPL, juga oleh Kontraktor sebelum pekerjaan konstruksi dilakukan di lapangan.</w:t>
      </w:r>
    </w:p>
    <w:p w14:paraId="2BBA54A0" w14:textId="77777777" w:rsidR="00AC0746" w:rsidRDefault="00AC0746">
      <w:pPr>
        <w:jc w:val="both"/>
        <w:rPr>
          <w:sz w:val="22"/>
          <w:szCs w:val="22"/>
        </w:rPr>
      </w:pPr>
    </w:p>
    <w:p w14:paraId="264D496E" w14:textId="77777777" w:rsidR="00AC0746" w:rsidRDefault="005666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Pencatatan Aduan/Keluhan</w:t>
      </w:r>
    </w:p>
    <w:p w14:paraId="7E06C97D" w14:textId="77777777" w:rsidR="00AC0746" w:rsidRDefault="0056661B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Setiap unit/staf penerima aduan di PDAM, Kontraktor dan CPMU wajib menyiapkan Buku Catatan Aduan/Keluhan (Buku Log). Buku ini mencatat (merekapitulasi) semua aduan yang diterima dan waktu penyelesaiaannya. Buku Catatan dimaksudkan untuk memudahkan menelusuri aduan/keluhan.</w:t>
      </w:r>
    </w:p>
    <w:p w14:paraId="656CBA04" w14:textId="77777777" w:rsidR="00AC0746" w:rsidRDefault="0056661B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Formulir A – formulir penerimaan</w:t>
      </w:r>
      <w:r>
        <w:rPr>
          <w:sz w:val="22"/>
          <w:szCs w:val="22"/>
        </w:rPr>
        <w:t>. Setiap bentuk aduan/keluhan yang diterima oleh unit/staf PDAM, Kontraktor dan CPMU diisikan kedalam Formulir A.</w:t>
      </w:r>
    </w:p>
    <w:p w14:paraId="1729242A" w14:textId="77777777" w:rsidR="00AC0746" w:rsidRDefault="0056661B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Formulir B – formulir penyelesian</w:t>
      </w:r>
      <w:r>
        <w:rPr>
          <w:sz w:val="22"/>
          <w:szCs w:val="22"/>
        </w:rPr>
        <w:t>. Setiap Aduan/Keluhan yang dianggap selesai dicatat dan ditandatangani oleh kedua belah pihak.</w:t>
      </w:r>
    </w:p>
    <w:p w14:paraId="205D2AA3" w14:textId="77777777" w:rsidR="00AC0746" w:rsidRDefault="00AC0746">
      <w:pPr>
        <w:jc w:val="both"/>
        <w:rPr>
          <w:rFonts w:cs="Arial"/>
          <w:color w:val="000000" w:themeColor="text1"/>
          <w:sz w:val="22"/>
          <w:szCs w:val="22"/>
        </w:rPr>
      </w:pPr>
    </w:p>
    <w:p w14:paraId="31397EB7" w14:textId="77777777" w:rsidR="00AC0746" w:rsidRDefault="0056661B">
      <w:pPr>
        <w:pStyle w:val="ListParagraph"/>
        <w:numPr>
          <w:ilvl w:val="0"/>
          <w:numId w:val="1"/>
        </w:numPr>
        <w:jc w:val="both"/>
        <w:rPr>
          <w:rFonts w:cs="Arial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Pelaporan dan Monitoring </w:t>
      </w:r>
    </w:p>
    <w:p w14:paraId="05BF019C" w14:textId="77777777" w:rsidR="00AC0746" w:rsidRDefault="0056661B">
      <w:pPr>
        <w:pStyle w:val="ListParagraph"/>
        <w:numPr>
          <w:ilvl w:val="0"/>
          <w:numId w:val="11"/>
        </w:num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Pada setiap triwulan, CPMU menyusun laporan konsolidasi Proyek termasuk mengevaluasi fungsi MPA dan status Keluhan/Aduan yang </w:t>
      </w:r>
      <w:r>
        <w:rPr>
          <w:rFonts w:cs="Arial"/>
          <w:i/>
          <w:color w:val="000000" w:themeColor="text1"/>
          <w:sz w:val="22"/>
          <w:szCs w:val="22"/>
        </w:rPr>
        <w:t>outstanding.</w:t>
      </w:r>
    </w:p>
    <w:p w14:paraId="0BAD69F5" w14:textId="77777777" w:rsidR="00AC0746" w:rsidRDefault="0056661B">
      <w:pPr>
        <w:pStyle w:val="ListParagraph"/>
        <w:numPr>
          <w:ilvl w:val="0"/>
          <w:numId w:val="11"/>
        </w:num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Laporan Triwulan Proyek disusun berdasarkan laporan rutin bulanan/triwulan dari CMC. </w:t>
      </w:r>
    </w:p>
    <w:p w14:paraId="16C69CE5" w14:textId="77777777" w:rsidR="00AC0746" w:rsidRDefault="00AC0746">
      <w:pPr>
        <w:jc w:val="both"/>
        <w:rPr>
          <w:sz w:val="22"/>
          <w:szCs w:val="22"/>
        </w:rPr>
      </w:pPr>
    </w:p>
    <w:p w14:paraId="5C7DBC34" w14:textId="77777777" w:rsidR="00AC0746" w:rsidRDefault="00AC0746">
      <w:pPr>
        <w:pStyle w:val="ListParagraph"/>
        <w:ind w:left="360"/>
        <w:jc w:val="both"/>
        <w:rPr>
          <w:sz w:val="22"/>
          <w:szCs w:val="22"/>
        </w:rPr>
      </w:pPr>
    </w:p>
    <w:p w14:paraId="5EAA0DE0" w14:textId="77777777" w:rsidR="00AC0746" w:rsidRDefault="00AC0746">
      <w:pPr>
        <w:pStyle w:val="ListParagraph"/>
        <w:ind w:left="360"/>
        <w:jc w:val="both"/>
        <w:rPr>
          <w:sz w:val="22"/>
          <w:szCs w:val="22"/>
        </w:rPr>
        <w:sectPr w:rsidR="00AC0746">
          <w:footerReference w:type="even" r:id="rId8"/>
          <w:footerReference w:type="default" r:id="rId9"/>
          <w:pgSz w:w="11900" w:h="16840"/>
          <w:pgMar w:top="1440" w:right="1440" w:bottom="1440" w:left="1440" w:header="708" w:footer="708" w:gutter="0"/>
          <w:pgNumType w:chapStyle="1" w:chapSep="enDash"/>
          <w:cols w:space="708"/>
          <w:docGrid w:linePitch="360"/>
        </w:sectPr>
      </w:pPr>
    </w:p>
    <w:p w14:paraId="3CE3354C" w14:textId="77777777" w:rsidR="00AC0746" w:rsidRDefault="0056661B">
      <w:pPr>
        <w:spacing w:after="240"/>
        <w:jc w:val="both"/>
        <w:rPr>
          <w:sz w:val="22"/>
          <w:szCs w:val="22"/>
        </w:rPr>
      </w:pPr>
      <w:r>
        <w:rPr>
          <w:noProof/>
          <w:lang w:val="en-US"/>
        </w:rPr>
        <w:lastRenderedPageBreak/>
        <w:drawing>
          <wp:inline distT="0" distB="0" distL="0" distR="0" wp14:anchorId="260147F2" wp14:editId="1A31E383">
            <wp:extent cx="8864600" cy="5118100"/>
            <wp:effectExtent l="0" t="0" r="0" b="6350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7101" cy="511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862A" w14:textId="77777777" w:rsidR="00AC0746" w:rsidRDefault="0056661B">
      <w:pPr>
        <w:jc w:val="center"/>
        <w:rPr>
          <w:sz w:val="22"/>
          <w:szCs w:val="22"/>
        </w:rPr>
      </w:pPr>
      <w:r>
        <w:rPr>
          <w:sz w:val="22"/>
          <w:szCs w:val="22"/>
        </w:rPr>
        <w:t>Gambar 1. Mekanisme Penanganan Aduan</w:t>
      </w:r>
    </w:p>
    <w:p w14:paraId="24A7E621" w14:textId="77777777" w:rsidR="00AC0746" w:rsidRDefault="00AC0746">
      <w:pPr>
        <w:jc w:val="both"/>
        <w:rPr>
          <w:sz w:val="22"/>
          <w:szCs w:val="22"/>
        </w:rPr>
        <w:sectPr w:rsidR="00AC0746">
          <w:pgSz w:w="16840" w:h="11900" w:orient="landscape"/>
          <w:pgMar w:top="1440" w:right="1440" w:bottom="1440" w:left="1440" w:header="709" w:footer="709" w:gutter="0"/>
          <w:pgNumType w:chapStyle="1" w:chapSep="enDash"/>
          <w:cols w:space="708"/>
          <w:docGrid w:linePitch="360"/>
        </w:sectPr>
      </w:pPr>
    </w:p>
    <w:tbl>
      <w:tblPr>
        <w:tblW w:w="1000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1650"/>
        <w:gridCol w:w="2835"/>
        <w:gridCol w:w="465"/>
        <w:gridCol w:w="2086"/>
        <w:gridCol w:w="2954"/>
      </w:tblGrid>
      <w:tr w:rsidR="00AC0746" w14:paraId="5ACDF7DE" w14:textId="77777777">
        <w:trPr>
          <w:gridBefore w:val="1"/>
          <w:wBefore w:w="13" w:type="dxa"/>
          <w:trHeight w:val="379"/>
        </w:trPr>
        <w:tc>
          <w:tcPr>
            <w:tcW w:w="9990" w:type="dxa"/>
            <w:gridSpan w:val="5"/>
          </w:tcPr>
          <w:p w14:paraId="583456FB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Formulir A - PENCATATAN ADUAN/KELUHAN</w:t>
            </w:r>
          </w:p>
          <w:p w14:paraId="6AF9B099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7F8E07C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#Aduan No……</w:t>
            </w:r>
          </w:p>
          <w:p w14:paraId="71C8B51C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(penomoran harus sesuai dengan Buku Log)</w:t>
            </w:r>
          </w:p>
          <w:p w14:paraId="3BD8D8A0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08FB49DF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Instruksi: Formulir ini harus diisi oleh Staf/Unit dari PDAM, atau Kontraktor atau CPMU yang menerima pertanyaan/keluhan/aduan dan disimpan dalam file Proyek NUWSP. Lampirkan dokumentasi/surat pendukung yang relevan, jika ada.</w:t>
            </w:r>
          </w:p>
          <w:p w14:paraId="2B4D9806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0746" w14:paraId="1C585774" w14:textId="77777777">
        <w:trPr>
          <w:gridBefore w:val="1"/>
          <w:wBefore w:w="13" w:type="dxa"/>
          <w:trHeight w:val="110"/>
        </w:trPr>
        <w:tc>
          <w:tcPr>
            <w:tcW w:w="4950" w:type="dxa"/>
            <w:gridSpan w:val="3"/>
          </w:tcPr>
          <w:p w14:paraId="2AAAE9C0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Tanggal Aduan/Keluhan diterima: </w:t>
            </w:r>
          </w:p>
          <w:p w14:paraId="79D62604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7D5B4B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40" w:type="dxa"/>
            <w:gridSpan w:val="2"/>
          </w:tcPr>
          <w:p w14:paraId="0F241F32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Nama Staf Pengisi Formulir: </w:t>
            </w:r>
          </w:p>
          <w:p w14:paraId="77CD778F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070A435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0746" w14:paraId="5DA6C9A7" w14:textId="77777777">
        <w:trPr>
          <w:gridBefore w:val="1"/>
          <w:wBefore w:w="13" w:type="dxa"/>
          <w:trHeight w:val="244"/>
        </w:trPr>
        <w:tc>
          <w:tcPr>
            <w:tcW w:w="9990" w:type="dxa"/>
            <w:gridSpan w:val="5"/>
          </w:tcPr>
          <w:p w14:paraId="041FBA96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Keluhan Diterima oleh (centang √): </w:t>
            </w:r>
          </w:p>
          <w:p w14:paraId="5045BDDF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□ CPMU              □ PDAM               □ Kontraktor                     </w:t>
            </w:r>
          </w:p>
          <w:p w14:paraId="1E91E264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0746" w14:paraId="238BE584" w14:textId="77777777">
        <w:trPr>
          <w:gridBefore w:val="1"/>
          <w:wBefore w:w="13" w:type="dxa"/>
          <w:trHeight w:val="647"/>
        </w:trPr>
        <w:tc>
          <w:tcPr>
            <w:tcW w:w="9990" w:type="dxa"/>
            <w:gridSpan w:val="5"/>
          </w:tcPr>
          <w:p w14:paraId="6292F5C4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Cara Pengajuan Aduan/Keluhan (centang √): </w:t>
            </w:r>
          </w:p>
          <w:p w14:paraId="3AEB41D6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E497C37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□ Langsung            □ Telepon          □ E-mail              □ SMS/WA         □ Sosmed           □ Website</w:t>
            </w:r>
          </w:p>
          <w:p w14:paraId="142F4324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42F8AFA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EF37CEC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E0C5D59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□ Tertulis/surat      □ Pertemuan Masyarakat    □ Konsultasi Umum         □ Lain-lain______________</w:t>
            </w:r>
          </w:p>
          <w:p w14:paraId="7B660395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3A46CAF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5EA2B4D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0746" w14:paraId="0C597B8A" w14:textId="77777777">
        <w:trPr>
          <w:gridBefore w:val="1"/>
          <w:wBefore w:w="13" w:type="dxa"/>
          <w:trHeight w:val="379"/>
        </w:trPr>
        <w:tc>
          <w:tcPr>
            <w:tcW w:w="9990" w:type="dxa"/>
            <w:gridSpan w:val="5"/>
          </w:tcPr>
          <w:p w14:paraId="48F0C9CD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Nama Orang yang mengajukan Keluhan/Aduan: (informasi bersifat pilihan dan selalu diperlakukan sebagai rahasia)</w:t>
            </w:r>
          </w:p>
          <w:p w14:paraId="587A96F0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1FD4A61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Nama:</w:t>
            </w:r>
          </w:p>
          <w:p w14:paraId="1D1B593C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D3B1F26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Jenis kelamin: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Pria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Wanita</w:t>
            </w:r>
          </w:p>
          <w:p w14:paraId="2026D22B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AC0746" w14:paraId="48114D5C" w14:textId="77777777">
        <w:trPr>
          <w:gridBefore w:val="1"/>
          <w:wBefore w:w="13" w:type="dxa"/>
          <w:trHeight w:val="110"/>
        </w:trPr>
        <w:tc>
          <w:tcPr>
            <w:tcW w:w="9990" w:type="dxa"/>
            <w:gridSpan w:val="5"/>
          </w:tcPr>
          <w:p w14:paraId="5FE50E49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Alamat atau informasi kontak untuk Orang yang Mengajukan Keluhan/Aduan: (informasi bersifat pilihan dan rahasia)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7161E65A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3CEF0BF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44F6B883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0746" w14:paraId="36D1C319" w14:textId="77777777">
        <w:trPr>
          <w:gridBefore w:val="1"/>
          <w:wBefore w:w="13" w:type="dxa"/>
          <w:trHeight w:val="110"/>
        </w:trPr>
        <w:tc>
          <w:tcPr>
            <w:tcW w:w="9990" w:type="dxa"/>
            <w:gridSpan w:val="5"/>
          </w:tcPr>
          <w:p w14:paraId="5AD19F1B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Lokasi di mana keluhan/aduan/masalah terjadi.</w:t>
            </w:r>
          </w:p>
        </w:tc>
      </w:tr>
      <w:tr w:rsidR="00AC0746" w14:paraId="11F88058" w14:textId="77777777">
        <w:trPr>
          <w:gridBefore w:val="1"/>
          <w:wBefore w:w="13" w:type="dxa"/>
          <w:trHeight w:val="110"/>
        </w:trPr>
        <w:tc>
          <w:tcPr>
            <w:tcW w:w="1650" w:type="dxa"/>
          </w:tcPr>
          <w:p w14:paraId="28366C54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Provinsi</w:t>
            </w:r>
          </w:p>
          <w:p w14:paraId="4AE6889D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913CE6C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E2C17A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2540A9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Kota/Kabupaten</w:t>
            </w:r>
          </w:p>
          <w:p w14:paraId="7D2E56FA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75CBAEE0" w14:textId="599C1230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Kecamatan/Desa</w:t>
            </w:r>
            <w:r w:rsidR="0014598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/</w:t>
            </w:r>
            <w:proofErr w:type="spellStart"/>
            <w:r w:rsidR="0014598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Kelurahan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54" w:type="dxa"/>
          </w:tcPr>
          <w:p w14:paraId="2200C389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Nama Jalan</w:t>
            </w:r>
          </w:p>
          <w:p w14:paraId="125A1180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45E0DDB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46406F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D22ACCD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64C2370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0746" w14:paraId="629D7A75" w14:textId="77777777">
        <w:trPr>
          <w:gridBefore w:val="1"/>
          <w:wBefore w:w="13" w:type="dxa"/>
          <w:trHeight w:val="431"/>
        </w:trPr>
        <w:tc>
          <w:tcPr>
            <w:tcW w:w="9990" w:type="dxa"/>
            <w:gridSpan w:val="5"/>
          </w:tcPr>
          <w:p w14:paraId="05605EBA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Penjelasan singkat tentang Aduan/Keluhan: (pilih aduan/keluhan termasuk pada level mana dan berikan sebanyak mungkin uraian tentang fakta)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5D1EC63B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00A7BC46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1. Kategori 1</w:t>
            </w:r>
          </w:p>
          <w:p w14:paraId="3DEE800E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01B35C87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8F151E7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3CDFE0DD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73C255E0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0165592E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281AF548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2. Kategori 2</w:t>
            </w:r>
          </w:p>
          <w:p w14:paraId="2D408E25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2099EF42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C7C6F96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CD19CF4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707F1B7F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74ED5B1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3. Kategori 3</w:t>
            </w:r>
          </w:p>
          <w:p w14:paraId="0668B934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7A95A175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a) Kasus emergency/force major</w:t>
            </w:r>
          </w:p>
          <w:p w14:paraId="595FEDBA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02FEBE2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9792BD8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1893E925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7D63E497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7C455EE0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b) Kasus Kekerasan Berbasis Gender </w:t>
            </w:r>
          </w:p>
          <w:p w14:paraId="0C55B87B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4F92F8F6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……………………………………………………………………………………</w:t>
            </w:r>
          </w:p>
          <w:p w14:paraId="5465CAA2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01B9DD0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1E822329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018B9345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0746" w14:paraId="57722EF3" w14:textId="77777777">
        <w:trPr>
          <w:trHeight w:val="110"/>
        </w:trPr>
        <w:tc>
          <w:tcPr>
            <w:tcW w:w="10003" w:type="dxa"/>
            <w:gridSpan w:val="6"/>
          </w:tcPr>
          <w:p w14:paraId="4E6FC3C7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Hasil Verifikasi oleh Asisten Lapangan (diisi oleh Asisten Lapangan/FA)</w:t>
            </w:r>
          </w:p>
          <w:p w14:paraId="30B69677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B71FA8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Nama FA:</w:t>
            </w:r>
          </w:p>
          <w:p w14:paraId="7746545B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Tanggal verifikasi: ……..</w:t>
            </w:r>
          </w:p>
          <w:p w14:paraId="601F2F94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77118CF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Siapa yang harus menangani dan menindaklanjuti keluhan tersebut: (beri bulatan atau centang)</w:t>
            </w:r>
          </w:p>
          <w:p w14:paraId="38D18116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851F232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 Kontraktor</w:t>
            </w:r>
          </w:p>
          <w:p w14:paraId="5AC553C3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F2B3362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5F24C0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 PDAM</w:t>
            </w:r>
          </w:p>
          <w:p w14:paraId="38118DAD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474FAF8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6CCBCC1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 CPMU</w:t>
            </w:r>
          </w:p>
        </w:tc>
      </w:tr>
    </w:tbl>
    <w:p w14:paraId="527FFD43" w14:textId="77777777" w:rsidR="00AC0746" w:rsidRDefault="00AC0746">
      <w:pPr>
        <w:jc w:val="both"/>
        <w:rPr>
          <w:sz w:val="18"/>
          <w:szCs w:val="18"/>
        </w:rPr>
      </w:pPr>
    </w:p>
    <w:p w14:paraId="1323DD24" w14:textId="77777777" w:rsidR="00AC0746" w:rsidRDefault="0056661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5040"/>
      </w:tblGrid>
      <w:tr w:rsidR="00AC0746" w14:paraId="58F6D14A" w14:textId="77777777">
        <w:trPr>
          <w:trHeight w:val="379"/>
        </w:trPr>
        <w:tc>
          <w:tcPr>
            <w:tcW w:w="9990" w:type="dxa"/>
            <w:gridSpan w:val="2"/>
          </w:tcPr>
          <w:p w14:paraId="61E773D6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Formulir B -  KASUS SELESAI</w:t>
            </w:r>
          </w:p>
          <w:p w14:paraId="0753B6B5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194E8B0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#Aduan No……</w:t>
            </w:r>
          </w:p>
          <w:p w14:paraId="38AF84D9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(penomoran harus sesuai dengan Formulir A dan Buku Log)</w:t>
            </w:r>
          </w:p>
          <w:p w14:paraId="40885BAA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A3152A3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Instruksi: Formulir ini diisi oleh Staf/Unit dari PDAM, atau Kontraktor atau CPMU yang telah menyelesaikan keluhan/aduan dan disimpan dalam file Proyek NUWSP. Lampirkan dokumentasi/surat pendukung yang relevan, jika ada.</w:t>
            </w:r>
          </w:p>
          <w:p w14:paraId="613C14CC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0746" w14:paraId="779AE847" w14:textId="77777777">
        <w:trPr>
          <w:trHeight w:val="110"/>
        </w:trPr>
        <w:tc>
          <w:tcPr>
            <w:tcW w:w="4950" w:type="dxa"/>
            <w:tcBorders>
              <w:bottom w:val="single" w:sz="4" w:space="0" w:color="auto"/>
            </w:tcBorders>
          </w:tcPr>
          <w:p w14:paraId="0FC7F567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Tanggal Selesainya Aduan/Keluhan: </w:t>
            </w:r>
          </w:p>
          <w:p w14:paraId="051E2B04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164ED93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7FB184A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06DF9A57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Nama Staf Pengisi Formulir: </w:t>
            </w:r>
          </w:p>
          <w:p w14:paraId="4B30ABB6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538301F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0746" w14:paraId="0F5ED43D" w14:textId="77777777">
        <w:trPr>
          <w:trHeight w:val="11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DF5E4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Aduan/Keluhan dapat diterima  dan dianggap selesai oleh Pengadu atau yang mewakili pada tanggal……………....</w:t>
            </w:r>
          </w:p>
          <w:p w14:paraId="545ED650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5509487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0746" w14:paraId="387AFBC4" w14:textId="77777777">
        <w:trPr>
          <w:trHeight w:val="110"/>
        </w:trPr>
        <w:tc>
          <w:tcPr>
            <w:tcW w:w="4950" w:type="dxa"/>
            <w:tcBorders>
              <w:top w:val="nil"/>
            </w:tcBorders>
          </w:tcPr>
          <w:p w14:paraId="4400EFCB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Pengadu/Yang Mewakili</w:t>
            </w:r>
          </w:p>
          <w:p w14:paraId="72FC0B18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A429B71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ttd</w:t>
            </w:r>
          </w:p>
          <w:p w14:paraId="7852247A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24E41C7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F3E20AD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7834DC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790CC9D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Nama</w:t>
            </w:r>
          </w:p>
        </w:tc>
        <w:tc>
          <w:tcPr>
            <w:tcW w:w="5040" w:type="dxa"/>
            <w:tcBorders>
              <w:top w:val="nil"/>
            </w:tcBorders>
          </w:tcPr>
          <w:p w14:paraId="39068411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PDAM/Kontraktor/CPMU</w:t>
            </w:r>
          </w:p>
          <w:p w14:paraId="4A0562A2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BA5AE41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ttd</w:t>
            </w:r>
          </w:p>
          <w:p w14:paraId="2E1ABF71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32F24FF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2AB2766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B1348F4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DE26465" w14:textId="77777777" w:rsidR="00AC0746" w:rsidRDefault="00566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Nama</w:t>
            </w:r>
          </w:p>
          <w:p w14:paraId="713279E3" w14:textId="77777777" w:rsidR="00AC0746" w:rsidRDefault="00AC07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119633F" w14:textId="77777777" w:rsidR="00AC0746" w:rsidRDefault="00AC0746">
      <w:pPr>
        <w:jc w:val="both"/>
      </w:pPr>
    </w:p>
    <w:sectPr w:rsidR="00AC0746">
      <w:pgSz w:w="11900" w:h="16840"/>
      <w:pgMar w:top="1440" w:right="1440" w:bottom="1440" w:left="1440" w:header="708" w:footer="708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0F9AB" w14:textId="77777777" w:rsidR="002B18D6" w:rsidRDefault="002B18D6">
      <w:r>
        <w:separator/>
      </w:r>
    </w:p>
  </w:endnote>
  <w:endnote w:type="continuationSeparator" w:id="0">
    <w:p w14:paraId="37556875" w14:textId="77777777" w:rsidR="002B18D6" w:rsidRDefault="002B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38637225"/>
      <w:docPartObj>
        <w:docPartGallery w:val="AutoText"/>
      </w:docPartObj>
    </w:sdtPr>
    <w:sdtEndPr>
      <w:rPr>
        <w:rStyle w:val="PageNumber"/>
      </w:rPr>
    </w:sdtEndPr>
    <w:sdtContent>
      <w:p w14:paraId="56A0A9A2" w14:textId="77777777" w:rsidR="00AC0746" w:rsidRDefault="0056661B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41008013"/>
      <w:docPartObj>
        <w:docPartGallery w:val="AutoText"/>
      </w:docPartObj>
    </w:sdtPr>
    <w:sdtEndPr>
      <w:rPr>
        <w:rStyle w:val="PageNumber"/>
      </w:rPr>
    </w:sdtEndPr>
    <w:sdtContent>
      <w:p w14:paraId="6C989E90" w14:textId="77777777" w:rsidR="00AC0746" w:rsidRDefault="0056661B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07FE0A" w14:textId="77777777" w:rsidR="00AC0746" w:rsidRDefault="00AC07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562529763"/>
      <w:docPartObj>
        <w:docPartGallery w:val="AutoText"/>
      </w:docPartObj>
    </w:sdtPr>
    <w:sdtEndPr>
      <w:rPr>
        <w:rStyle w:val="PageNumber"/>
        <w:sz w:val="20"/>
        <w:szCs w:val="20"/>
      </w:rPr>
    </w:sdtEndPr>
    <w:sdtContent>
      <w:p w14:paraId="617AE31E" w14:textId="5534795F" w:rsidR="00AC0746" w:rsidRDefault="0056661B">
        <w:pPr>
          <w:pStyle w:val="Footer"/>
          <w:framePr w:wrap="auto" w:vAnchor="text" w:hAnchor="margin" w:xAlign="center" w:y="1"/>
          <w:jc w:val="center"/>
          <w:rPr>
            <w:rStyle w:val="PageNumber"/>
            <w:sz w:val="20"/>
            <w:szCs w:val="20"/>
          </w:rPr>
        </w:pPr>
        <w:r>
          <w:rPr>
            <w:rStyle w:val="PageNumber"/>
            <w:sz w:val="20"/>
            <w:szCs w:val="20"/>
          </w:rPr>
          <w:fldChar w:fldCharType="begin"/>
        </w:r>
        <w:r>
          <w:rPr>
            <w:rStyle w:val="PageNumber"/>
            <w:sz w:val="20"/>
            <w:szCs w:val="20"/>
          </w:rPr>
          <w:instrText xml:space="preserve"> PAGE </w:instrText>
        </w:r>
        <w:r>
          <w:rPr>
            <w:rStyle w:val="PageNumber"/>
            <w:sz w:val="20"/>
            <w:szCs w:val="20"/>
          </w:rPr>
          <w:fldChar w:fldCharType="separate"/>
        </w:r>
        <w:r w:rsidR="00980745">
          <w:rPr>
            <w:rStyle w:val="PageNumber"/>
            <w:noProof/>
            <w:sz w:val="20"/>
            <w:szCs w:val="20"/>
          </w:rPr>
          <w:t>2</w:t>
        </w:r>
        <w:r>
          <w:rPr>
            <w:rStyle w:val="PageNumber"/>
            <w:sz w:val="20"/>
            <w:szCs w:val="20"/>
          </w:rPr>
          <w:fldChar w:fldCharType="end"/>
        </w:r>
      </w:p>
    </w:sdtContent>
  </w:sdt>
  <w:p w14:paraId="4267CDA4" w14:textId="77777777" w:rsidR="00AC0746" w:rsidRDefault="0056661B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Mekanisme Penanganan Aduan - NUWSP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0E1EA" w14:textId="77777777" w:rsidR="002B18D6" w:rsidRDefault="002B18D6">
      <w:r>
        <w:separator/>
      </w:r>
    </w:p>
  </w:footnote>
  <w:footnote w:type="continuationSeparator" w:id="0">
    <w:p w14:paraId="0C40559D" w14:textId="77777777" w:rsidR="002B18D6" w:rsidRDefault="002B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23B"/>
    <w:multiLevelType w:val="multilevel"/>
    <w:tmpl w:val="163A523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81DEE"/>
    <w:multiLevelType w:val="multilevel"/>
    <w:tmpl w:val="17181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44E52"/>
    <w:multiLevelType w:val="multilevel"/>
    <w:tmpl w:val="27744E52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516F9B"/>
    <w:multiLevelType w:val="multilevel"/>
    <w:tmpl w:val="33516F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0456B"/>
    <w:multiLevelType w:val="multilevel"/>
    <w:tmpl w:val="3D20456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E10FF3"/>
    <w:multiLevelType w:val="multilevel"/>
    <w:tmpl w:val="49E10F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5A501F"/>
    <w:multiLevelType w:val="multilevel"/>
    <w:tmpl w:val="5B5A5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32099"/>
    <w:multiLevelType w:val="multilevel"/>
    <w:tmpl w:val="662320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23548"/>
    <w:multiLevelType w:val="multilevel"/>
    <w:tmpl w:val="6B32354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BF5109"/>
    <w:multiLevelType w:val="multilevel"/>
    <w:tmpl w:val="72BF51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F38F6"/>
    <w:multiLevelType w:val="multilevel"/>
    <w:tmpl w:val="7D7F38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low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DC"/>
    <w:rsid w:val="00021E48"/>
    <w:rsid w:val="00023DBD"/>
    <w:rsid w:val="000566AE"/>
    <w:rsid w:val="00126CB3"/>
    <w:rsid w:val="001277D7"/>
    <w:rsid w:val="00145985"/>
    <w:rsid w:val="00203EEA"/>
    <w:rsid w:val="00276117"/>
    <w:rsid w:val="00293874"/>
    <w:rsid w:val="002B18D6"/>
    <w:rsid w:val="00347020"/>
    <w:rsid w:val="00377CDC"/>
    <w:rsid w:val="003F1979"/>
    <w:rsid w:val="003F56FD"/>
    <w:rsid w:val="00467B74"/>
    <w:rsid w:val="004A2670"/>
    <w:rsid w:val="004D575E"/>
    <w:rsid w:val="0051179B"/>
    <w:rsid w:val="005322D7"/>
    <w:rsid w:val="0056661B"/>
    <w:rsid w:val="0057591A"/>
    <w:rsid w:val="005C5943"/>
    <w:rsid w:val="0066602C"/>
    <w:rsid w:val="006D42C9"/>
    <w:rsid w:val="0074677E"/>
    <w:rsid w:val="007B47EC"/>
    <w:rsid w:val="00900B7B"/>
    <w:rsid w:val="00980745"/>
    <w:rsid w:val="0099348C"/>
    <w:rsid w:val="00A565B2"/>
    <w:rsid w:val="00A73C8F"/>
    <w:rsid w:val="00AC0746"/>
    <w:rsid w:val="00B05FB7"/>
    <w:rsid w:val="00B364F7"/>
    <w:rsid w:val="00B67F7D"/>
    <w:rsid w:val="00B75572"/>
    <w:rsid w:val="00B92696"/>
    <w:rsid w:val="00C43E80"/>
    <w:rsid w:val="00C95257"/>
    <w:rsid w:val="00CA07F3"/>
    <w:rsid w:val="00DB70B6"/>
    <w:rsid w:val="00DC5813"/>
    <w:rsid w:val="00E07275"/>
    <w:rsid w:val="00E538A1"/>
    <w:rsid w:val="00E5520E"/>
    <w:rsid w:val="00E578CC"/>
    <w:rsid w:val="00E65263"/>
    <w:rsid w:val="00EA63CC"/>
    <w:rsid w:val="00FF3270"/>
    <w:rsid w:val="3543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26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45"/>
    <w:rPr>
      <w:rFonts w:ascii="Tahoma" w:hAnsi="Tahoma" w:cs="Tahoma"/>
      <w:sz w:val="16"/>
      <w:szCs w:val="16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zh-C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45"/>
    <w:rPr>
      <w:rFonts w:ascii="Tahoma" w:hAnsi="Tahoma" w:cs="Tahoma"/>
      <w:sz w:val="16"/>
      <w:szCs w:val="16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zen1</dc:creator>
  <cp:lastModifiedBy>CLARISA</cp:lastModifiedBy>
  <cp:revision>4</cp:revision>
  <cp:lastPrinted>2020-08-24T07:31:00Z</cp:lastPrinted>
  <dcterms:created xsi:type="dcterms:W3CDTF">2024-05-31T08:41:00Z</dcterms:created>
  <dcterms:modified xsi:type="dcterms:W3CDTF">2024-05-31T08:49:00Z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C575BD971B414F72953802EE07AE5011</vt:lpwstr>
  </property>
</Properties>
</file>